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61CE" w:rsidRDefault="001C61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 №3</w:t>
      </w:r>
    </w:p>
    <w:p w:rsidR="001C61CE" w:rsidRDefault="001C61CE">
      <w:pPr>
        <w:rPr>
          <w:rFonts w:ascii="Times New Roman" w:hAnsi="Times New Roman" w:cs="Times New Roman"/>
          <w:sz w:val="28"/>
          <w:szCs w:val="28"/>
        </w:rPr>
      </w:pPr>
      <w:r w:rsidRPr="001C61CE">
        <w:rPr>
          <w:rFonts w:ascii="Times New Roman" w:hAnsi="Times New Roman" w:cs="Times New Roman"/>
          <w:sz w:val="28"/>
          <w:szCs w:val="28"/>
        </w:rPr>
        <w:t xml:space="preserve">1. Определить термодинамические процессы на диаграмме. </w:t>
      </w:r>
    </w:p>
    <w:p w:rsidR="001C61CE" w:rsidRDefault="001C61CE">
      <w:pPr>
        <w:rPr>
          <w:rFonts w:ascii="Times New Roman" w:hAnsi="Times New Roman" w:cs="Times New Roman"/>
          <w:sz w:val="28"/>
          <w:szCs w:val="28"/>
        </w:rPr>
      </w:pPr>
      <w:r w:rsidRPr="001C61CE">
        <w:rPr>
          <w:rFonts w:ascii="Times New Roman" w:hAnsi="Times New Roman" w:cs="Times New Roman"/>
          <w:sz w:val="28"/>
          <w:szCs w:val="28"/>
        </w:rPr>
        <w:t xml:space="preserve">2. Найти степень сухости и </w:t>
      </w:r>
      <w:proofErr w:type="spellStart"/>
      <w:r w:rsidRPr="001C61CE">
        <w:rPr>
          <w:rFonts w:ascii="Times New Roman" w:hAnsi="Times New Roman" w:cs="Times New Roman"/>
          <w:sz w:val="28"/>
          <w:szCs w:val="28"/>
        </w:rPr>
        <w:t>паросодержание</w:t>
      </w:r>
      <w:proofErr w:type="spellEnd"/>
      <w:r w:rsidRPr="001C61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3B78" w:rsidRDefault="001C61CE">
      <w:pPr>
        <w:rPr>
          <w:rFonts w:ascii="Times New Roman" w:hAnsi="Times New Roman" w:cs="Times New Roman"/>
          <w:sz w:val="28"/>
          <w:szCs w:val="28"/>
        </w:rPr>
      </w:pPr>
      <w:r w:rsidRPr="001C61CE">
        <w:rPr>
          <w:rFonts w:ascii="Times New Roman" w:hAnsi="Times New Roman" w:cs="Times New Roman"/>
          <w:sz w:val="28"/>
          <w:szCs w:val="28"/>
        </w:rPr>
        <w:t>3. Решение задач</w:t>
      </w:r>
    </w:p>
    <w:p w:rsidR="001C61CE" w:rsidRDefault="001C61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C61CE">
        <w:rPr>
          <w:rFonts w:ascii="Times New Roman" w:hAnsi="Times New Roman" w:cs="Times New Roman"/>
          <w:sz w:val="28"/>
          <w:szCs w:val="28"/>
        </w:rPr>
        <w:t>ачальные параметр</w:t>
      </w:r>
      <w:r>
        <w:rPr>
          <w:rFonts w:ascii="Times New Roman" w:hAnsi="Times New Roman" w:cs="Times New Roman"/>
          <w:sz w:val="28"/>
          <w:szCs w:val="28"/>
        </w:rPr>
        <w:t>ы пара будут: давление пара р =… бар, температура пара t</w:t>
      </w:r>
      <w:r w:rsidRPr="001C61C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…</w:t>
      </w:r>
      <w:r w:rsidRPr="001C61CE">
        <w:rPr>
          <w:rFonts w:ascii="Times New Roman" w:hAnsi="Times New Roman" w:cs="Times New Roman"/>
          <w:sz w:val="28"/>
          <w:szCs w:val="28"/>
        </w:rPr>
        <w:t xml:space="preserve">°С. Пар </w:t>
      </w:r>
      <w:proofErr w:type="spellStart"/>
      <w:r w:rsidRPr="001C61CE">
        <w:rPr>
          <w:rFonts w:ascii="Times New Roman" w:hAnsi="Times New Roman" w:cs="Times New Roman"/>
          <w:sz w:val="28"/>
          <w:szCs w:val="28"/>
        </w:rPr>
        <w:t>адиабатно</w:t>
      </w:r>
      <w:proofErr w:type="spellEnd"/>
      <w:r w:rsidRPr="001C61CE">
        <w:rPr>
          <w:rFonts w:ascii="Times New Roman" w:hAnsi="Times New Roman" w:cs="Times New Roman"/>
          <w:sz w:val="28"/>
          <w:szCs w:val="28"/>
        </w:rPr>
        <w:t xml:space="preserve"> расширяется в турбине до </w:t>
      </w:r>
      <w:proofErr w:type="gramStart"/>
      <w:r w:rsidRPr="001C61CE">
        <w:rPr>
          <w:rFonts w:ascii="Times New Roman" w:hAnsi="Times New Roman" w:cs="Times New Roman"/>
          <w:sz w:val="28"/>
          <w:szCs w:val="28"/>
        </w:rPr>
        <w:t>темпер</w:t>
      </w:r>
      <w:r>
        <w:rPr>
          <w:rFonts w:ascii="Times New Roman" w:hAnsi="Times New Roman" w:cs="Times New Roman"/>
          <w:sz w:val="28"/>
          <w:szCs w:val="28"/>
        </w:rPr>
        <w:t xml:space="preserve">атуры  </w:t>
      </w:r>
      <w:r>
        <w:rPr>
          <w:rFonts w:ascii="Times New Roman" w:hAnsi="Times New Roman" w:cs="Times New Roman"/>
          <w:sz w:val="28"/>
          <w:szCs w:val="28"/>
        </w:rPr>
        <w:t>t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=</w:t>
      </w:r>
      <w:r>
        <w:rPr>
          <w:rFonts w:ascii="Times New Roman" w:hAnsi="Times New Roman" w:cs="Times New Roman"/>
          <w:sz w:val="28"/>
          <w:szCs w:val="28"/>
        </w:rPr>
        <w:t>...</w:t>
      </w:r>
      <w:r w:rsidRPr="001C61CE">
        <w:rPr>
          <w:rFonts w:ascii="Times New Roman" w:hAnsi="Times New Roman" w:cs="Times New Roman"/>
          <w:sz w:val="28"/>
          <w:szCs w:val="28"/>
        </w:rPr>
        <w:t>°С.</w:t>
      </w:r>
    </w:p>
    <w:p w:rsidR="001C61CE" w:rsidRPr="001C61CE" w:rsidRDefault="001C61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Нужно найти </w:t>
      </w:r>
      <w:r w:rsidRPr="001C61CE">
        <w:rPr>
          <w:rFonts w:ascii="Times New Roman" w:hAnsi="Times New Roman" w:cs="Times New Roman"/>
          <w:sz w:val="28"/>
          <w:szCs w:val="28"/>
        </w:rPr>
        <w:t>энтальпию и энтропию</w:t>
      </w:r>
      <w:r>
        <w:rPr>
          <w:rFonts w:ascii="Times New Roman" w:hAnsi="Times New Roman" w:cs="Times New Roman"/>
          <w:sz w:val="28"/>
          <w:szCs w:val="28"/>
        </w:rPr>
        <w:t xml:space="preserve">. Определить </w:t>
      </w:r>
      <w:r w:rsidRPr="001C61CE">
        <w:rPr>
          <w:rFonts w:ascii="Times New Roman" w:hAnsi="Times New Roman" w:cs="Times New Roman"/>
          <w:sz w:val="28"/>
          <w:szCs w:val="28"/>
        </w:rPr>
        <w:t>параметры пара после адиабатного расширения.</w:t>
      </w:r>
      <w:r>
        <w:rPr>
          <w:rFonts w:ascii="Times New Roman" w:hAnsi="Times New Roman" w:cs="Times New Roman"/>
          <w:sz w:val="28"/>
          <w:szCs w:val="28"/>
        </w:rPr>
        <w:t xml:space="preserve"> (варианты по списку)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Вариант 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1C61CE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1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2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440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400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</w:t>
            </w:r>
          </w:p>
        </w:tc>
      </w:tr>
      <w:tr w:rsidR="001C61CE" w:rsidTr="001C61CE"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336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550</w:t>
            </w:r>
          </w:p>
        </w:tc>
        <w:tc>
          <w:tcPr>
            <w:tcW w:w="2337" w:type="dxa"/>
          </w:tcPr>
          <w:p w:rsidR="001C61CE" w:rsidRDefault="001C61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300</w:t>
            </w:r>
            <w:bookmarkStart w:id="0" w:name="_GoBack"/>
            <w:bookmarkEnd w:id="0"/>
          </w:p>
        </w:tc>
      </w:tr>
    </w:tbl>
    <w:p w:rsidR="001C61CE" w:rsidRPr="001C61CE" w:rsidRDefault="001C61CE">
      <w:pPr>
        <w:rPr>
          <w:rFonts w:ascii="Times New Roman" w:hAnsi="Times New Roman" w:cs="Times New Roman"/>
          <w:sz w:val="28"/>
          <w:szCs w:val="28"/>
        </w:rPr>
      </w:pPr>
    </w:p>
    <w:sectPr w:rsidR="001C61CE" w:rsidRPr="001C6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1CE"/>
    <w:rsid w:val="001C61CE"/>
    <w:rsid w:val="00AE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8AFF7"/>
  <w15:chartTrackingRefBased/>
  <w15:docId w15:val="{8259A6A4-27E8-462D-8E2D-A6A69A16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61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75</Words>
  <Characters>429</Characters>
  <Application>Microsoft Office Word</Application>
  <DocSecurity>0</DocSecurity>
  <Lines>3</Lines>
  <Paragraphs>1</Paragraphs>
  <ScaleCrop>false</ScaleCrop>
  <Company>SPecialiST RePack</Company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2022-04-16T17:43:00Z</dcterms:created>
  <dcterms:modified xsi:type="dcterms:W3CDTF">2022-04-16T17:53:00Z</dcterms:modified>
</cp:coreProperties>
</file>